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DB" w:rsidRDefault="004A20DB">
      <w:r w:rsidRPr="004A20DB">
        <w:t>Didattica a distanza con Trinity - Calendario dei prossimi incontri online</w:t>
      </w:r>
    </w:p>
    <w:tbl>
      <w:tblPr>
        <w:tblW w:w="78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0"/>
      </w:tblGrid>
      <w:tr w:rsid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Default="004A20DB">
            <w:pPr>
              <w:pStyle w:val="Titolo1"/>
              <w:shd w:val="clear" w:color="auto" w:fill="FFFFFF"/>
              <w:rPr>
                <w:rFonts w:eastAsia="Times New Roman"/>
                <w:color w:val="8B0033"/>
                <w:sz w:val="27"/>
                <w:szCs w:val="27"/>
              </w:rPr>
            </w:pPr>
            <w:r>
              <w:rPr>
                <w:rFonts w:eastAsia="Times New Roman"/>
                <w:color w:val="8B0033"/>
                <w:sz w:val="27"/>
                <w:szCs w:val="27"/>
              </w:rPr>
              <w:t xml:space="preserve">Didattica a distanza 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Attraverso il nostro supporto online vogliamo essere sempre più vicini ai docenti, alle scuole e agli studenti che scelgono le certificazioni Trinity per fornire materiali, risorse e offrire un aiuto concreto sull'utilizzo delle piattaforme più utilizzate per la didattica a distanza.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Iscrizioni aperte!</w:t>
            </w:r>
          </w:p>
        </w:tc>
      </w:tr>
      <w:tr w:rsid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Default="004A20DB">
            <w:pPr>
              <w:pStyle w:val="Titolo2"/>
              <w:shd w:val="clear" w:color="auto" w:fill="8B0033"/>
              <w:rPr>
                <w:rFonts w:eastAsia="Times New Roman"/>
                <w:color w:val="FFFFFF"/>
                <w:sz w:val="21"/>
                <w:szCs w:val="21"/>
              </w:rPr>
            </w:pPr>
            <w:r>
              <w:rPr>
                <w:rFonts w:eastAsia="Times New Roman"/>
                <w:color w:val="FFFFFF"/>
                <w:sz w:val="21"/>
                <w:szCs w:val="21"/>
              </w:rPr>
              <w:t>#</w:t>
            </w:r>
            <w:proofErr w:type="spellStart"/>
            <w:r>
              <w:rPr>
                <w:rFonts w:eastAsia="Times New Roman"/>
                <w:color w:val="FFFFFF"/>
                <w:sz w:val="21"/>
                <w:szCs w:val="21"/>
              </w:rPr>
              <w:t>LaScuolaAiutaLaScuola</w:t>
            </w:r>
            <w:proofErr w:type="spellEnd"/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Abbiamo aderito all'iniziativa di </w:t>
            </w:r>
            <w:proofErr w:type="spellStart"/>
            <w:r>
              <w:rPr>
                <w:color w:val="000000"/>
                <w:sz w:val="18"/>
                <w:szCs w:val="18"/>
              </w:rPr>
              <w:t>TuttoScuola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#</w:t>
            </w:r>
            <w:proofErr w:type="spellStart"/>
            <w:r>
              <w:rPr>
                <w:color w:val="000000"/>
                <w:sz w:val="18"/>
                <w:szCs w:val="18"/>
              </w:rPr>
              <w:t>LaScuolaAiutaLaScuola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con una serie di appuntamenti online dedicati alla didattica a distanza. </w:t>
            </w:r>
            <w:r>
              <w:rPr>
                <w:color w:val="000000"/>
                <w:sz w:val="18"/>
                <w:szCs w:val="18"/>
              </w:rPr>
              <w:br/>
            </w:r>
            <w:r w:rsidRPr="004A20DB">
              <w:rPr>
                <w:color w:val="000000"/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4A20DB">
              <w:rPr>
                <w:color w:val="000000"/>
                <w:sz w:val="18"/>
                <w:szCs w:val="18"/>
                <w:lang w:val="en-US"/>
              </w:rPr>
              <w:t>prossima</w:t>
            </w:r>
            <w:proofErr w:type="spellEnd"/>
            <w:r w:rsidRPr="004A20DB">
              <w:rPr>
                <w:color w:val="000000"/>
                <w:sz w:val="18"/>
                <w:szCs w:val="18"/>
                <w:lang w:val="en-US"/>
              </w:rPr>
              <w:t xml:space="preserve"> live class </w:t>
            </w:r>
            <w:proofErr w:type="spellStart"/>
            <w:r w:rsidRPr="004A20DB">
              <w:rPr>
                <w:color w:val="000000"/>
                <w:sz w:val="18"/>
                <w:szCs w:val="18"/>
                <w:lang w:val="en-US"/>
              </w:rPr>
              <w:t>sarà</w:t>
            </w:r>
            <w:proofErr w:type="spellEnd"/>
            <w:r w:rsidRPr="004A20DB">
              <w:rPr>
                <w:color w:val="000000"/>
                <w:sz w:val="18"/>
                <w:szCs w:val="18"/>
                <w:lang w:val="en-US"/>
              </w:rPr>
              <w:t xml:space="preserve"> "</w:t>
            </w:r>
            <w:r w:rsidRPr="004A20DB">
              <w:rPr>
                <w:rStyle w:val="Enfasigrassetto"/>
                <w:color w:val="000000"/>
                <w:sz w:val="18"/>
                <w:szCs w:val="18"/>
                <w:lang w:val="en-US"/>
              </w:rPr>
              <w:t>The power of storytelling in the ELT classroom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t>"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hyperlink r:id="rId4" w:history="1">
              <w:r>
                <w:rPr>
                  <w:rStyle w:val="Collegamentoipertestuale"/>
                  <w:color w:val="8B0033"/>
                  <w:sz w:val="18"/>
                  <w:szCs w:val="18"/>
                </w:rPr>
                <w:t>07/04/2020 - 15:00</w:t>
              </w:r>
            </w:hyperlink>
          </w:p>
        </w:tc>
      </w:tr>
      <w:tr w:rsidR="004A20DB" w:rsidRP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Pr="004A20DB" w:rsidRDefault="004A20DB">
            <w:pPr>
              <w:pStyle w:val="Titolo2"/>
              <w:shd w:val="clear" w:color="auto" w:fill="8B0033"/>
              <w:rPr>
                <w:rFonts w:eastAsia="Times New Roman"/>
                <w:color w:val="FFFFFF"/>
                <w:sz w:val="21"/>
                <w:szCs w:val="21"/>
                <w:lang w:val="en-US"/>
              </w:rPr>
            </w:pPr>
            <w:r w:rsidRPr="004A20DB">
              <w:rPr>
                <w:rFonts w:eastAsia="Times New Roman"/>
                <w:color w:val="FFFFFF"/>
                <w:sz w:val="21"/>
                <w:szCs w:val="21"/>
                <w:lang w:val="en-US"/>
              </w:rPr>
              <w:t>Preparing your students online for their Trinity exams</w:t>
            </w:r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Lesson ideas for preparing your students online for GESE Grade 4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5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07/04/2020 - 14:00</w:t>
              </w:r>
            </w:hyperlink>
          </w:p>
          <w:p w:rsidR="004A20DB" w:rsidRDefault="004A20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481.9pt;height:1.5pt" o:hralign="center" o:hrstd="t" o:hr="t" fillcolor="#a0a0a0" stroked="f"/>
              </w:pict>
            </w:r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Lesson ideas for preparing your students online for GESE Grade 5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6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16/04/2020 - 15:00</w:t>
              </w:r>
            </w:hyperlink>
          </w:p>
          <w:p w:rsidR="004A20DB" w:rsidRDefault="004A20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7" style="width:481.9pt;height:1.5pt" o:hralign="center" o:hrstd="t" o:hr="t" fillcolor="#a0a0a0" stroked="f"/>
              </w:pict>
            </w:r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Lesson ideas for preparing your students online for GESE Grade 7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7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16/04/2020 - 17:00</w:t>
              </w:r>
            </w:hyperlink>
          </w:p>
          <w:p w:rsidR="004A20DB" w:rsidRDefault="004A20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8" style="width:481.9pt;height:1.5pt" o:hralign="center" o:hrstd="t" o:hr="t" fillcolor="#a0a0a0" stroked="f"/>
              </w:pict>
            </w:r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Preparing your students online for GESE 3 (REPEAT)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8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17/04/2020 - 17:00</w:t>
              </w:r>
            </w:hyperlink>
          </w:p>
          <w:p w:rsidR="004A20DB" w:rsidRDefault="004A20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481.9pt;height:1.5pt" o:hralign="center" o:hrstd="t" o:hr="t" fillcolor="#a0a0a0" stroked="f"/>
              </w:pict>
            </w:r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Preparing your students online for GESE 6 - TOPIC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9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17/04/2020 - 15:00</w:t>
              </w:r>
            </w:hyperlink>
          </w:p>
        </w:tc>
      </w:tr>
      <w:tr w:rsid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Default="004A20DB">
            <w:pPr>
              <w:pStyle w:val="Titolo2"/>
              <w:shd w:val="clear" w:color="auto" w:fill="8B0033"/>
              <w:rPr>
                <w:rFonts w:eastAsia="Times New Roman"/>
                <w:color w:val="FFFFFF"/>
                <w:sz w:val="21"/>
                <w:szCs w:val="21"/>
              </w:rPr>
            </w:pPr>
            <w:r>
              <w:rPr>
                <w:rFonts w:eastAsia="Times New Roman"/>
                <w:color w:val="FFFFFF"/>
                <w:sz w:val="21"/>
                <w:szCs w:val="21"/>
              </w:rPr>
              <w:t>Incontri online di approfondimento sugli esami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CONVERSATION ai livelli QCER A2-B1</w:t>
            </w:r>
            <w:r>
              <w:rPr>
                <w:color w:val="000000"/>
                <w:sz w:val="18"/>
                <w:szCs w:val="18"/>
              </w:rPr>
              <w:br/>
            </w:r>
            <w:hyperlink r:id="rId10" w:history="1">
              <w:r>
                <w:rPr>
                  <w:rStyle w:val="Collegamentoipertestuale"/>
                  <w:sz w:val="18"/>
                  <w:szCs w:val="18"/>
                </w:rPr>
                <w:t xml:space="preserve">08/04/2020 - 14:00 </w:t>
              </w:r>
            </w:hyperlink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INTERACTIVE </w:t>
            </w:r>
            <w:proofErr w:type="spellStart"/>
            <w:r>
              <w:rPr>
                <w:color w:val="000000"/>
                <w:sz w:val="18"/>
                <w:szCs w:val="18"/>
              </w:rPr>
              <w:t>Phase</w:t>
            </w:r>
            <w:proofErr w:type="spellEnd"/>
            <w:r>
              <w:rPr>
                <w:color w:val="000000"/>
                <w:sz w:val="18"/>
                <w:szCs w:val="18"/>
              </w:rPr>
              <w:t>/COLLABORATIVE Task ai livelli QCER B2-C1</w:t>
            </w:r>
            <w:r>
              <w:rPr>
                <w:color w:val="000000"/>
                <w:sz w:val="18"/>
                <w:szCs w:val="18"/>
              </w:rPr>
              <w:br/>
            </w:r>
            <w:hyperlink r:id="rId11" w:history="1">
              <w:r>
                <w:rPr>
                  <w:rStyle w:val="Collegamentoipertestuale"/>
                  <w:sz w:val="18"/>
                  <w:szCs w:val="18"/>
                </w:rPr>
                <w:t>15/04/2020 - 14:00</w:t>
              </w:r>
            </w:hyperlink>
          </w:p>
        </w:tc>
      </w:tr>
      <w:tr w:rsidR="004A20DB" w:rsidRP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Default="004A20DB">
            <w:pPr>
              <w:pStyle w:val="Titolo2"/>
              <w:shd w:val="clear" w:color="auto" w:fill="8B0033"/>
              <w:rPr>
                <w:rFonts w:eastAsia="Times New Roman"/>
                <w:color w:val="FFFFFF"/>
                <w:sz w:val="21"/>
                <w:szCs w:val="21"/>
              </w:rPr>
            </w:pPr>
            <w:r>
              <w:rPr>
                <w:rFonts w:eastAsia="Times New Roman"/>
                <w:color w:val="FFFFFF"/>
                <w:sz w:val="21"/>
                <w:szCs w:val="21"/>
              </w:rPr>
              <w:lastRenderedPageBreak/>
              <w:t xml:space="preserve">Zoom </w:t>
            </w:r>
            <w:proofErr w:type="spellStart"/>
            <w:r>
              <w:rPr>
                <w:rFonts w:eastAsia="Times New Roman"/>
                <w:color w:val="FFFFFF"/>
                <w:sz w:val="21"/>
                <w:szCs w:val="21"/>
              </w:rPr>
              <w:t>practice</w:t>
            </w:r>
            <w:proofErr w:type="spellEnd"/>
            <w:r>
              <w:rPr>
                <w:rFonts w:eastAsia="Times New Roman"/>
                <w:color w:val="FFFFFF"/>
                <w:sz w:val="21"/>
                <w:szCs w:val="21"/>
              </w:rPr>
              <w:t xml:space="preserve"> rooms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 questi incontri online approfondiremo alcune funzionalità specifiche della piattaforma Zoom per la didattica a distanza.</w:t>
            </w:r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How to use effectively the whiteboard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12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08/04/2020 - 16:00</w:t>
              </w:r>
            </w:hyperlink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Activities to use with a chat and the poll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13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15/04/2020 - 16:00</w:t>
              </w:r>
            </w:hyperlink>
          </w:p>
          <w:p w:rsidR="004A20DB" w:rsidRPr="004A20DB" w:rsidRDefault="004A20DB">
            <w:pPr>
              <w:pStyle w:val="NormaleWeb"/>
              <w:rPr>
                <w:color w:val="000000"/>
                <w:sz w:val="18"/>
                <w:szCs w:val="18"/>
                <w:lang w:val="en-US"/>
              </w:rPr>
            </w:pPr>
            <w:r w:rsidRPr="004A20DB">
              <w:rPr>
                <w:color w:val="000000"/>
                <w:sz w:val="18"/>
                <w:szCs w:val="18"/>
                <w:lang w:val="en-US"/>
              </w:rPr>
              <w:t>How to use breakout rooms</w:t>
            </w:r>
            <w:r w:rsidRPr="004A20DB">
              <w:rPr>
                <w:color w:val="000000"/>
                <w:sz w:val="18"/>
                <w:szCs w:val="18"/>
                <w:lang w:val="en-US"/>
              </w:rPr>
              <w:br/>
            </w:r>
            <w:hyperlink r:id="rId14" w:history="1">
              <w:r w:rsidRPr="004A20DB">
                <w:rPr>
                  <w:rStyle w:val="Collegamentoipertestuale"/>
                  <w:sz w:val="18"/>
                  <w:szCs w:val="18"/>
                  <w:lang w:val="en-US"/>
                </w:rPr>
                <w:t>22/04/2020 - 16:00</w:t>
              </w:r>
            </w:hyperlink>
          </w:p>
        </w:tc>
      </w:tr>
      <w:tr w:rsid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Default="004A20DB">
            <w:pPr>
              <w:pStyle w:val="Titolo2"/>
              <w:shd w:val="clear" w:color="auto" w:fill="8B0033"/>
              <w:rPr>
                <w:rFonts w:eastAsia="Times New Roman"/>
                <w:color w:val="FFFFFF"/>
                <w:sz w:val="21"/>
                <w:szCs w:val="21"/>
              </w:rPr>
            </w:pPr>
            <w:r>
              <w:rPr>
                <w:rFonts w:eastAsia="Times New Roman"/>
                <w:color w:val="FFFFFF"/>
                <w:sz w:val="21"/>
                <w:szCs w:val="21"/>
              </w:rPr>
              <w:t>Incontri online a richiesta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GESE 1-3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GESE 3-5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GESE 4-6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GESE 7-9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ISE F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ISE I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Introduzione agli esami ISE II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Approfondimento - TOPIC ai livelli QCER A2-B1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Approfondimento - CONVERSATION ai livelli QCER A2-B1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Approfondimento - INTERACTIVE </w:t>
            </w:r>
            <w:proofErr w:type="spellStart"/>
            <w:r>
              <w:rPr>
                <w:color w:val="000000"/>
                <w:sz w:val="18"/>
                <w:szCs w:val="18"/>
              </w:rPr>
              <w:t>Phase</w:t>
            </w:r>
            <w:proofErr w:type="spellEnd"/>
            <w:r>
              <w:rPr>
                <w:color w:val="000000"/>
                <w:sz w:val="18"/>
                <w:szCs w:val="18"/>
              </w:rPr>
              <w:t>/COLLABORATIVE Task ai livelli QCER B2-C1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hyperlink r:id="rId15" w:history="1">
              <w:r>
                <w:rPr>
                  <w:rStyle w:val="Collegamentoipertestuale"/>
                  <w:color w:val="8B0033"/>
                  <w:sz w:val="18"/>
                  <w:szCs w:val="18"/>
                </w:rPr>
                <w:t>Compila il modulo di richiesta</w:t>
              </w:r>
            </w:hyperlink>
            <w:r>
              <w:rPr>
                <w:color w:val="000000"/>
                <w:sz w:val="18"/>
                <w:szCs w:val="18"/>
              </w:rPr>
              <w:t>!</w:t>
            </w:r>
          </w:p>
        </w:tc>
      </w:tr>
      <w:tr w:rsidR="004A20DB" w:rsidTr="004A20DB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A20DB" w:rsidRDefault="004A20DB">
            <w:pPr>
              <w:pStyle w:val="Titolo2"/>
              <w:shd w:val="clear" w:color="auto" w:fill="8B0033"/>
              <w:rPr>
                <w:rFonts w:eastAsia="Times New Roman"/>
                <w:color w:val="FFFFFF"/>
                <w:sz w:val="21"/>
                <w:szCs w:val="21"/>
              </w:rPr>
            </w:pPr>
            <w:r>
              <w:rPr>
                <w:rFonts w:eastAsia="Times New Roman"/>
                <w:color w:val="FFFFFF"/>
                <w:sz w:val="21"/>
                <w:szCs w:val="21"/>
              </w:rPr>
              <w:t xml:space="preserve">Live </w:t>
            </w:r>
            <w:proofErr w:type="spellStart"/>
            <w:r>
              <w:rPr>
                <w:rFonts w:eastAsia="Times New Roman"/>
                <w:color w:val="FFFFFF"/>
                <w:sz w:val="21"/>
                <w:szCs w:val="21"/>
              </w:rPr>
              <w:t>Webinars</w:t>
            </w:r>
            <w:proofErr w:type="spellEnd"/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Calendario dei webinar di formazione per docenti di lingua inglese. Le attività formative sono a numero chiuso e la partecipazione è gratuita.</w:t>
            </w:r>
          </w:p>
          <w:p w:rsidR="004A20DB" w:rsidRDefault="004A20DB">
            <w:pPr>
              <w:pStyle w:val="NormaleWeb"/>
              <w:rPr>
                <w:color w:val="000000"/>
                <w:sz w:val="18"/>
                <w:szCs w:val="18"/>
              </w:rPr>
            </w:pPr>
            <w:hyperlink r:id="rId16" w:history="1">
              <w:r>
                <w:rPr>
                  <w:rStyle w:val="Collegamentoipertestuale"/>
                  <w:color w:val="8B0033"/>
                  <w:sz w:val="18"/>
                  <w:szCs w:val="18"/>
                </w:rPr>
                <w:t>Consulta il ca</w:t>
              </w:r>
              <w:bookmarkStart w:id="0" w:name="_GoBack"/>
              <w:bookmarkEnd w:id="0"/>
              <w:r>
                <w:rPr>
                  <w:rStyle w:val="Collegamentoipertestuale"/>
                  <w:color w:val="8B0033"/>
                  <w:sz w:val="18"/>
                  <w:szCs w:val="18"/>
                </w:rPr>
                <w:t>l</w:t>
              </w:r>
              <w:r>
                <w:rPr>
                  <w:rStyle w:val="Collegamentoipertestuale"/>
                  <w:color w:val="8B0033"/>
                  <w:sz w:val="18"/>
                  <w:szCs w:val="18"/>
                </w:rPr>
                <w:t>endario</w:t>
              </w:r>
            </w:hyperlink>
            <w:r>
              <w:rPr>
                <w:color w:val="000000"/>
                <w:sz w:val="18"/>
                <w:szCs w:val="18"/>
              </w:rPr>
              <w:t>!</w:t>
            </w:r>
          </w:p>
        </w:tc>
      </w:tr>
    </w:tbl>
    <w:p w:rsidR="004A20DB" w:rsidRDefault="004A20DB"/>
    <w:sectPr w:rsidR="004A2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DB"/>
    <w:rsid w:val="004A20DB"/>
    <w:rsid w:val="00A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ED10"/>
  <w15:chartTrackingRefBased/>
  <w15:docId w15:val="{D91077A6-220F-49E1-B593-7BB51044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A20DB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4A20DB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20DB"/>
    <w:rPr>
      <w:rFonts w:ascii="Calibri" w:hAnsi="Calibri" w:cs="Calibri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20DB"/>
    <w:rPr>
      <w:rFonts w:ascii="Calibri" w:hAnsi="Calibri" w:cs="Calibri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A20D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A20DB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4A20DB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7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letter.trinitycollege.it/lt.php?tid=cB8HDgNXWVsGVEtQBVEAHAcBAAYZVlkGBxgGVFkHAFENWlUOVgYdV1dTVFUAUgEcBAUGVhkACQdWGA8HXA8aUw8FBgtWBgNUVlRTGAJTBAUKAlRWGQMOBQcYAwANVxpWC1NSFQUEVFMBB1UBUwNRAg" TargetMode="External"/><Relationship Id="rId13" Type="http://schemas.openxmlformats.org/officeDocument/2006/relationships/hyperlink" Target="http://newsletter.trinitycollege.it/lt.php?tid=cB8HWVEEUFdUB0sFU10FHAcIV1cZVl0LVRgOAwBUAQVZVwAKVVEdV1dTVFUAUgEcBAUGVhkACQdWGA8HXA8aUw8FBgtWBgNUVlRTGAJTBAUKAlRWGQMOBQcYAwANVxpWC1NSFQUEVFMBB1UBUwNRA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ewsletter.trinitycollege.it/lt.php?tid=cB9RWgUGVVQAAUtXVwNWHAcJBQcZVllQBhgDVFtTBQZcBVQPA1cdV1dTVFUAUgEcBAUGVhkACQdWGA8HXA8aUw8FBgtWBgNUVlRTGAJTBAUKAlRWGQMOBQcYAwANVxpWC1NSFQUEVFMBB1UBUwNRAg" TargetMode="External"/><Relationship Id="rId12" Type="http://schemas.openxmlformats.org/officeDocument/2006/relationships/hyperlink" Target="http://newsletter.trinitycollege.it/lt.php?tid=cB8CXVMGUwMNUktRBARXHAcDUFsZVQEHUhgAVAECAQFcWgVbUlcdV1dTVFUAUgEcBAUGVhkACQdWGA8HXA8aUw8FBgtWBgNUVlRTGAJTBAUKAlRWGQMOBQcYAwANVxpWC1NSFQUEVFMBB1UBUwNRA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ewsletter.trinitycollege.it/lt.php?tid=cB9WAVIEUlAFUUtRWF0BHAcCBlQZVgEHBBhRBwwOAwQJVVMNVlEdV1dTVFUAUgEcBAUGVhkACQdWGA8HXA8aUw8FBgtWBgNUVlRTGAJTBAUKAlRWGQMOBQcYAwANVxpWC1NSFQUEVFMBB1UBUwNRAg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letter.trinitycollege.it/lt.php?tid=cB8GClIEVlJXDksFAAdRHAcFBlcZDQ8KBRgCVggDUQQLBlxcVVcdV1dTVFUAUgEcBAUGVhkACQdWGA8HXA8aUw8FBgtWBgNUVlRTGAJTBAUKAlRWGQMOBQcYAwANVxpWC1NSFQUEVFMBB1UBUwNRAg" TargetMode="External"/><Relationship Id="rId11" Type="http://schemas.openxmlformats.org/officeDocument/2006/relationships/hyperlink" Target="http://newsletter.trinitycollege.it/lt.php?tid=cB8AAVVRUQcNAktXVwcEHAcABQAZDFsAAxgCUw8BAlUOW1ZcB1UdV1dTVFUAUgEcBAUGVhkACQdWGA8HXA8aUw8FBgtWBgNUVlRTGAJTBAUKAlRWGQMOBQcYAwANVxpWC1NSFQUEVFMBB1UBUwNRAg" TargetMode="External"/><Relationship Id="rId5" Type="http://schemas.openxmlformats.org/officeDocument/2006/relationships/hyperlink" Target="http://newsletter.trinitycollege.it/lt.php?tid=cB9dAABTAFEHAUtWA1AHHAcGAlIZVQAHVRgHUVwDD1ZdUgZeAFIdV1dTVFUAUgEcBAUGVhkACQdWGA8HXA8aUw8FBgtWBgNUVlRTGAJTBAUKAlRWGQMOBQcYAwANVxpWC1NSFQUEVFMBB1UBUwNRAg" TargetMode="External"/><Relationship Id="rId15" Type="http://schemas.openxmlformats.org/officeDocument/2006/relationships/hyperlink" Target="http://newsletter.trinitycollege.it/lt.php?tid=cB9WXldWVwYDBEsCAgQHHAcGVVoZVgkEBBgDXltQAQ4LBwFaUVYdV1dTVFUAUgEcBAUGVhkACQdWGA8HXA8aUw8FBgtWBgNUVlRTGAJTBAUKAlRWGQMOBQcYAwANVxpWC1NSFQUEVFMBB1UBUwNRAg" TargetMode="External"/><Relationship Id="rId10" Type="http://schemas.openxmlformats.org/officeDocument/2006/relationships/hyperlink" Target="http://newsletter.trinitycollege.it/lt.php?tid=cB9UCV5cU1EDVktcUQYBHAcJUlsZDQpQVRgAUw4CD1UOB1QMVV0dV1dTVFUAUgEcBAUGVhkACQdWGA8HXA8aUw8FBgtWBgNUVlRTGAJTBAUKAlRWGQMOBQcYAwANVxpWC1NSFQUEVFMBB1UBUwNRAg" TargetMode="External"/><Relationship Id="rId4" Type="http://schemas.openxmlformats.org/officeDocument/2006/relationships/hyperlink" Target="http://newsletter.trinitycollege.it/lt.php?tid=cB8AXgJSAlEDAEsCBQYMHAdWVFoZVlsAAhgEB1oAAlEAAF0AUwAdV1dTVFUAUgEcBAUGVhkACQdWGA8HXA8aUw8FBgtWBgNUVlRTGAJTBAUKAlRWGQMOBQcYAwANVxpWC1NSFQUEVFMBB1UBUwNRAg" TargetMode="External"/><Relationship Id="rId9" Type="http://schemas.openxmlformats.org/officeDocument/2006/relationships/hyperlink" Target="http://newsletter.trinitycollege.it/lt.php?tid=cB9cCwVRB1IDAEtQAABRHAcBB1UZVV0LBRgDX1wEUQ5bUVRcBVIdV1dTVFUAUgEcBAUGVhkACQdWGA8HXA8aUw8FBgtWBgNUVlRTGAJTBAUKAlRWGQMOBQcYAwANVxpWC1NSFQUEVFMBB1UBUwNRAg" TargetMode="External"/><Relationship Id="rId14" Type="http://schemas.openxmlformats.org/officeDocument/2006/relationships/hyperlink" Target="http://newsletter.trinitycollege.it/lt.php?tid=cB9RWQUAUgAFBUsGBFMFHAcCU1MZVQ9WBxgFUQxUVQ8LUFYNVVMdV1dTVFUAUgEcBAUGVhkACQdWGA8HXA8aUw8FBgtWBgNUVlRTGAJTBAUKAlRWGQMOBQcYAwANVxpWC1NSFQUEVFMBB1UBUwNRA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catania</dc:creator>
  <cp:keywords/>
  <dc:description/>
  <cp:lastModifiedBy>giuliana catania</cp:lastModifiedBy>
  <cp:revision>1</cp:revision>
  <dcterms:created xsi:type="dcterms:W3CDTF">2020-04-06T17:01:00Z</dcterms:created>
  <dcterms:modified xsi:type="dcterms:W3CDTF">2020-04-07T13:13:00Z</dcterms:modified>
</cp:coreProperties>
</file>