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389"/>
        <w:gridCol w:w="7177"/>
      </w:tblGrid>
      <w:tr w:rsidR="00561A4D" w:rsidTr="00561A4D">
        <w:trPr>
          <w:trHeight w:val="1574"/>
        </w:trPr>
        <w:tc>
          <w:tcPr>
            <w:tcW w:w="2389" w:type="dxa"/>
          </w:tcPr>
          <w:p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br w:type="page"/>
            </w:r>
          </w:p>
          <w:p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7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:rsidR="006A0FCB" w:rsidRDefault="006A0FCB" w:rsidP="006A0FCB">
      <w:pPr>
        <w:spacing w:after="200" w:line="276" w:lineRule="auto"/>
        <w:ind w:left="0" w:firstLine="0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PROT.</w:t>
      </w:r>
      <w:r w:rsidR="003C5FA8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4226/b19</w:t>
      </w:r>
    </w:p>
    <w:p w:rsidR="006A0FCB" w:rsidRDefault="006A0FCB" w:rsidP="008B77A7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A </w:t>
      </w:r>
      <w:r w:rsidR="008B77A7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tutti i genitori</w:t>
      </w:r>
    </w:p>
    <w:p w:rsid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</w:p>
    <w:p w:rsidR="006A0FCB" w:rsidRPr="006A0FCB" w:rsidRDefault="008B77A7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>AVVISO</w:t>
      </w:r>
      <w:r w:rsidR="006A0FCB" w:rsidRPr="006A0FCB"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 xml:space="preserve"> N. </w:t>
      </w:r>
      <w:r w:rsidR="00C46D59"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>34</w:t>
      </w:r>
    </w:p>
    <w:p w:rsidR="006A0FCB" w:rsidRDefault="006A0FCB" w:rsidP="006A0FCB">
      <w:pPr>
        <w:spacing w:after="200" w:line="276" w:lineRule="auto"/>
        <w:ind w:left="0" w:firstLine="0"/>
        <w:jc w:val="right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</w:p>
    <w:p w:rsidR="00C46D59" w:rsidRPr="00C46D59" w:rsidRDefault="008B77A7" w:rsidP="00C46D59">
      <w:pP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8B77A7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Oggetto:</w:t>
      </w:r>
      <w:r w:rsidR="00C46D59"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t>ELEZIONE RAPPRESENTANTI DI CLASSE/SEZ</w:t>
      </w:r>
    </w:p>
    <w:p w:rsidR="008B77A7" w:rsidRDefault="008B77A7" w:rsidP="00C46D59">
      <w:pPr>
        <w:spacing w:after="200" w:line="276" w:lineRule="auto"/>
        <w:ind w:left="0" w:firstLine="0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4/5 ANNI PER LA SCUOLA DELL’INFANZIA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CLASSI 2° - 3° - 4° - 5° SCUOLA PRIMARIA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In via del tutto eccezionale, viste le misure restrittive in vigore nella Regione Campania per il contenimento della diffusione del SARS-COV-2, considerata l’esigenza primaria di garantire misure di prevenzione e mitigazione del rischio di trasmissione del contagio da SARS-COV-2, si predispone quanto segue:</w:t>
      </w:r>
    </w:p>
    <w:p w:rsidR="00C46D59" w:rsidRPr="00C46D59" w:rsidRDefault="00C46D59" w:rsidP="00C46D5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Il giorno 14 ottobre, da “remoto” Assemblea di classe dalle ore 16,00 alle ore 17,00 per le sezioni di 4 e 5 anni della Scuola dell’Infanzia e classi 2 – 3 – 4 – 5 della Scuola Primaria. Durante la seduta si sceglieranno tre genitori (1 Presidente e 2 Scrutatori) che il giorno successivo presenzieranno il seggio.</w:t>
      </w:r>
    </w:p>
    <w:p w:rsidR="00C46D59" w:rsidRPr="00C46D59" w:rsidRDefault="00C46D59" w:rsidP="00C46D5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Il giorno 15 ottobre i seggi verranno organizzati secondo il prospetto di seguito specificato: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t>Sede Centrale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5°A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A cancello 1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5°B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2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 xml:space="preserve">ore 9,25 – 10,25 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4°A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D cancello 3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4°B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A cancello 1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3°A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2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10.25 – 11,25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3°B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D cancello 3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lastRenderedPageBreak/>
        <w:t>2°A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A cancello 1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2°B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2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11,25 – 12,25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4G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D cancello 3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4°C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A cancello 1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4°D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2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14,00 – 15,00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2°C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D cancello 3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2°D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A cancello 1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5°E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2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15,00 – 16,00</w:t>
      </w:r>
    </w:p>
    <w:p w:rsidR="00C46D59" w:rsidRPr="00C46D59" w:rsidRDefault="00C46D59" w:rsidP="00C46D59">
      <w:pPr>
        <w:spacing w:after="160" w:line="259" w:lineRule="auto"/>
        <w:ind w:left="720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b/>
          <w:bCs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Cs w:val="24"/>
          <w:lang w:eastAsia="en-US"/>
        </w:rPr>
        <w:t>Tutti i genitori usciranno sempre dal varco B cancello 2.</w:t>
      </w:r>
    </w:p>
    <w:p w:rsidR="00C46D59" w:rsidRPr="00C46D59" w:rsidRDefault="00C46D59" w:rsidP="00C46D59">
      <w:pPr>
        <w:spacing w:after="160" w:line="259" w:lineRule="auto"/>
        <w:ind w:left="0" w:firstLine="708"/>
        <w:jc w:val="center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708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t>Nuovi Locali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5°C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B cancello 1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5°D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1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9,25 – 10.25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4°E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B cancello 1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4°F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1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10,25 – 11,25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3°C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B cancello 1</w:t>
      </w: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3°D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1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11,25 – 12,25</w:t>
      </w: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3°E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B cancello 1</w:t>
      </w: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3°F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C cancello 1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14,00 – 15,00</w:t>
      </w: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2°E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varco B cancello 1</w:t>
      </w:r>
    </w:p>
    <w:p w:rsidR="00C46D59" w:rsidRPr="00C46D59" w:rsidRDefault="00C46D59" w:rsidP="00C46D59">
      <w:pPr>
        <w:spacing w:after="160" w:line="259" w:lineRule="auto"/>
        <w:ind w:left="0" w:firstLine="708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2°F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 xml:space="preserve">varco C cancello 1 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15,00 – 16,00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b/>
          <w:bCs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Cs w:val="24"/>
          <w:lang w:eastAsia="en-US"/>
        </w:rPr>
        <w:t>Tutti i genitori usciranno dal varco A cancello 2.</w:t>
      </w:r>
    </w:p>
    <w:p w:rsid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lastRenderedPageBreak/>
        <w:t>Infanzia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t>Corridoi A – B e Nuovi locali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Ai rispettivi varchi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 w:val="32"/>
          <w:szCs w:val="32"/>
          <w:lang w:eastAsia="en-US"/>
        </w:rPr>
      </w:pPr>
      <w:r w:rsidRPr="00C46D59">
        <w:rPr>
          <w:rFonts w:ascii="Calibri" w:eastAsia="Calibri" w:hAnsi="Calibri" w:cs="Times New Roman"/>
          <w:color w:val="auto"/>
          <w:sz w:val="32"/>
          <w:szCs w:val="32"/>
          <w:lang w:eastAsia="en-US"/>
        </w:rPr>
        <w:tab/>
        <w:t>5 Anni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F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D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  8,00 / 9,00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I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N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 w:val="32"/>
          <w:szCs w:val="32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 w:val="32"/>
          <w:szCs w:val="32"/>
          <w:lang w:eastAsia="en-US"/>
        </w:rPr>
        <w:t>4 Anni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E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A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ore  8,00 / 9,00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H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Sez. G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u w:val="single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u w:val="single"/>
          <w:lang w:eastAsia="en-US"/>
        </w:rPr>
        <w:t>ELEZIONI RAPPRESENTANTI DI CLASSE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u w:val="single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u w:val="single"/>
          <w:lang w:eastAsia="en-US"/>
        </w:rPr>
        <w:t>CLASSI PRIME E SEZIONI TRE-ENNI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Vista la situazione di emergenza sanitaria e le restrizioni previste dall’Ordinanza Regionale, si dispone che le 7 sezioni di classi PRIME voteranno il giorno 15 alla Sede Centrale così distribuite:</w:t>
      </w:r>
    </w:p>
    <w:tbl>
      <w:tblPr>
        <w:tblStyle w:val="Grigliatabella"/>
        <w:tblW w:w="9634" w:type="dxa"/>
        <w:tblLook w:val="04A0"/>
      </w:tblPr>
      <w:tblGrid>
        <w:gridCol w:w="988"/>
        <w:gridCol w:w="1275"/>
        <w:gridCol w:w="3509"/>
        <w:gridCol w:w="3862"/>
      </w:tblGrid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  <w:t>CLASSI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  <w:t>ORARIO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  <w:t>LOCATION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b/>
                <w:bCs/>
                <w:color w:val="auto"/>
                <w:szCs w:val="24"/>
                <w:lang w:eastAsia="en-US"/>
              </w:rPr>
              <w:t>ENTRATA/USCITA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1 C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16,30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Sala Docenti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Varco E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Uscita che conduce ai N.L.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1 A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16,00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Palestra (vicino i bagni)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Varco E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Uscita porta centrale-cancello 2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1 B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16,10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Palestra (vicino ingresso)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Varco E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Uscita porta centrale-cancello 2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1 D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16,20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Palestra (vicino palco)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1 porta emergenza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Uscita porta centrale-cancello 2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1 E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16,30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Palestra (vicino palco)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1 porta emergenza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Uscita porta centrale-cancello 2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1 F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16,30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 xml:space="preserve">Atrio 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Varco C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lastRenderedPageBreak/>
              <w:t>Uscita  Varco  A</w:t>
            </w:r>
          </w:p>
        </w:tc>
      </w:tr>
      <w:tr w:rsidR="00C46D59" w:rsidRPr="00C46D59" w:rsidTr="002674C8">
        <w:tc>
          <w:tcPr>
            <w:tcW w:w="988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lastRenderedPageBreak/>
              <w:t>1 G</w:t>
            </w:r>
          </w:p>
        </w:tc>
        <w:tc>
          <w:tcPr>
            <w:tcW w:w="1275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ore 16,30</w:t>
            </w:r>
          </w:p>
        </w:tc>
        <w:tc>
          <w:tcPr>
            <w:tcW w:w="3509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 xml:space="preserve">Atrio </w:t>
            </w:r>
          </w:p>
        </w:tc>
        <w:tc>
          <w:tcPr>
            <w:tcW w:w="3862" w:type="dxa"/>
          </w:tcPr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Entrata Varco D</w:t>
            </w:r>
          </w:p>
          <w:p w:rsidR="00C46D59" w:rsidRPr="00C46D59" w:rsidRDefault="00C46D59" w:rsidP="00C46D5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</w:pPr>
            <w:r w:rsidRPr="00C46D59">
              <w:rPr>
                <w:rFonts w:ascii="Calibri" w:eastAsia="Calibri" w:hAnsi="Calibri" w:cs="Times New Roman"/>
                <w:color w:val="auto"/>
                <w:szCs w:val="24"/>
                <w:lang w:eastAsia="en-US"/>
              </w:rPr>
              <w:t>Uscita Varco B</w:t>
            </w:r>
          </w:p>
        </w:tc>
      </w:tr>
    </w:tbl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Dalle ore 16,30 alle ore 17,30 ci sarà l’Assemblea di classe: 3 genitori (1 Presidente e 2 Scrutatori) formeranno il seggio, quindi inizieranno le operazioni di voto che si concluderanno alle ore 18,30.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t>SCUOLA DELL’INFANZIA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</w:pPr>
      <w:r w:rsidRPr="00C46D59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en-US"/>
        </w:rPr>
        <w:t>4 SEZIONI TRE-ENNI</w:t>
      </w:r>
    </w:p>
    <w:p w:rsidR="00C46D59" w:rsidRPr="00C46D59" w:rsidRDefault="00C46D59" w:rsidP="00C46D59">
      <w:pPr>
        <w:spacing w:after="160" w:line="259" w:lineRule="auto"/>
        <w:ind w:left="0" w:firstLine="0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 xml:space="preserve">Sez. B 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 xml:space="preserve">        Entrata Varco C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Sez. M</w:t>
      </w:r>
      <w:r w:rsidRPr="00C46D5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Corridoio A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 xml:space="preserve">        Uscita scale </w:t>
      </w:r>
      <w:proofErr w:type="spellStart"/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antincendio-caancello</w:t>
      </w:r>
      <w:proofErr w:type="spellEnd"/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 xml:space="preserve"> 1</w:t>
      </w:r>
    </w:p>
    <w:p w:rsidR="00C46D59" w:rsidRPr="00C46D59" w:rsidRDefault="00C46D59" w:rsidP="00C46D59">
      <w:pPr>
        <w:spacing w:after="160" w:line="259" w:lineRule="auto"/>
        <w:ind w:left="0" w:firstLine="0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Sez. L                                                               Entrata Varco D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Sez. C</w:t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</w: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ab/>
        <w:t>Corridoio B                          Uscita scale antincendio-cancello 3</w:t>
      </w:r>
    </w:p>
    <w:p w:rsidR="00C46D59" w:rsidRPr="00C46D59" w:rsidRDefault="00C46D59" w:rsidP="00C46D59">
      <w:pPr>
        <w:spacing w:after="160" w:line="259" w:lineRule="auto"/>
        <w:ind w:left="4248" w:firstLine="0"/>
        <w:contextualSpacing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Dalle ore14,00 alle ore 15,00 Assemblea di classe.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Dalle ore 15,00 alle ore 16,00 operazioni di voto.</w:t>
      </w: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b/>
          <w:bCs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b/>
          <w:bCs/>
          <w:color w:val="auto"/>
          <w:szCs w:val="24"/>
          <w:lang w:eastAsia="en-US"/>
        </w:rPr>
      </w:pPr>
    </w:p>
    <w:p w:rsidR="00C46D59" w:rsidRPr="00C46D59" w:rsidRDefault="00C46D59" w:rsidP="00C46D59">
      <w:pPr>
        <w:spacing w:after="160" w:line="259" w:lineRule="auto"/>
        <w:ind w:left="0" w:firstLine="0"/>
        <w:jc w:val="both"/>
        <w:rPr>
          <w:rFonts w:ascii="Calibri" w:eastAsia="Calibri" w:hAnsi="Calibri" w:cs="Times New Roman"/>
          <w:color w:val="auto"/>
          <w:szCs w:val="24"/>
          <w:lang w:eastAsia="en-US"/>
        </w:rPr>
      </w:pPr>
      <w:r w:rsidRPr="00C46D59">
        <w:rPr>
          <w:rFonts w:ascii="Calibri" w:eastAsia="Calibri" w:hAnsi="Calibri" w:cs="Times New Roman"/>
          <w:color w:val="auto"/>
          <w:szCs w:val="24"/>
          <w:lang w:eastAsia="en-US"/>
        </w:rPr>
        <w:t>Napoli, 09/10/2020</w:t>
      </w:r>
    </w:p>
    <w:p w:rsidR="006A0FCB" w:rsidRPr="00C46D59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b/>
          <w:bCs/>
          <w:color w:val="auto"/>
          <w:szCs w:val="20"/>
          <w:lang w:eastAsia="ar-SA"/>
        </w:rPr>
      </w:pPr>
      <w:r w:rsidRPr="00C46D59">
        <w:rPr>
          <w:rFonts w:eastAsia="Times New Roman"/>
          <w:b/>
          <w:bCs/>
          <w:color w:val="auto"/>
          <w:szCs w:val="20"/>
          <w:lang w:eastAsia="ar-SA"/>
        </w:rPr>
        <w:t>Il Dirigente Scolastico</w:t>
      </w:r>
    </w:p>
    <w:p w:rsidR="00C46D59" w:rsidRPr="00C46D59" w:rsidRDefault="006A0FCB" w:rsidP="006A0FCB">
      <w:pPr>
        <w:suppressAutoHyphens/>
        <w:spacing w:after="0" w:line="240" w:lineRule="auto"/>
        <w:ind w:left="0" w:firstLine="0"/>
        <w:jc w:val="right"/>
        <w:rPr>
          <w:rFonts w:eastAsia="Times New Roman"/>
          <w:b/>
          <w:bCs/>
          <w:color w:val="auto"/>
          <w:sz w:val="18"/>
          <w:lang w:eastAsia="ar-SA"/>
        </w:rPr>
      </w:pPr>
      <w:r w:rsidRPr="00C46D59">
        <w:rPr>
          <w:rFonts w:eastAsia="Times New Roman"/>
          <w:b/>
          <w:bCs/>
          <w:color w:val="auto"/>
          <w:szCs w:val="20"/>
          <w:lang w:eastAsia="ar-SA"/>
        </w:rPr>
        <w:t xml:space="preserve">                                                                        Prof.ssa </w:t>
      </w:r>
      <w:proofErr w:type="spellStart"/>
      <w:r w:rsidRPr="00C46D59">
        <w:rPr>
          <w:rFonts w:eastAsia="Times New Roman"/>
          <w:b/>
          <w:bCs/>
          <w:color w:val="auto"/>
          <w:szCs w:val="20"/>
          <w:lang w:eastAsia="ar-SA"/>
        </w:rPr>
        <w:t>Gheta</w:t>
      </w:r>
      <w:proofErr w:type="spellEnd"/>
      <w:r w:rsidRPr="00C46D59">
        <w:rPr>
          <w:rFonts w:eastAsia="Times New Roman"/>
          <w:b/>
          <w:bCs/>
          <w:color w:val="auto"/>
          <w:szCs w:val="20"/>
          <w:lang w:eastAsia="ar-SA"/>
        </w:rPr>
        <w:t xml:space="preserve"> Maria Valentino</w:t>
      </w:r>
    </w:p>
    <w:p w:rsidR="006A0FCB" w:rsidRPr="006A0FCB" w:rsidRDefault="006A0FCB" w:rsidP="00C46D59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Firma autografa ai sensi dell’art. 3, </w:t>
      </w:r>
    </w:p>
    <w:p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  <w:lang w:eastAsia="ar-SA"/>
        </w:rPr>
      </w:pPr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del </w:t>
      </w:r>
      <w:proofErr w:type="spellStart"/>
      <w:r w:rsidRPr="006A0FCB">
        <w:rPr>
          <w:rFonts w:eastAsia="Times New Roman"/>
          <w:color w:val="auto"/>
          <w:sz w:val="20"/>
          <w:szCs w:val="24"/>
          <w:lang w:eastAsia="ar-SA"/>
        </w:rPr>
        <w:t>D.Lgs</w:t>
      </w:r>
      <w:proofErr w:type="spellEnd"/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 39/1993 </w:t>
      </w:r>
    </w:p>
    <w:p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 w:val="28"/>
          <w:lang w:eastAsia="ar-SA"/>
        </w:rPr>
      </w:pPr>
    </w:p>
    <w:p w:rsidR="00561A4D" w:rsidRPr="006A0FCB" w:rsidRDefault="00561A4D" w:rsidP="00561A4D">
      <w:pPr>
        <w:rPr>
          <w:rFonts w:asciiTheme="minorHAnsi" w:hAnsiTheme="minorHAnsi" w:cstheme="minorHAnsi"/>
          <w:sz w:val="32"/>
          <w:szCs w:val="32"/>
        </w:rPr>
      </w:pPr>
    </w:p>
    <w:sectPr w:rsidR="00561A4D" w:rsidRPr="006A0FCB" w:rsidSect="005A11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C47"/>
    <w:multiLevelType w:val="hybridMultilevel"/>
    <w:tmpl w:val="0BA4D2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1A4D"/>
    <w:rsid w:val="00014E28"/>
    <w:rsid w:val="000E1D1F"/>
    <w:rsid w:val="001E1DAE"/>
    <w:rsid w:val="002073C4"/>
    <w:rsid w:val="00215AA7"/>
    <w:rsid w:val="003C5FA8"/>
    <w:rsid w:val="004F33AE"/>
    <w:rsid w:val="00537F34"/>
    <w:rsid w:val="00561A4D"/>
    <w:rsid w:val="005A113C"/>
    <w:rsid w:val="00627430"/>
    <w:rsid w:val="006A0FCB"/>
    <w:rsid w:val="006E25F2"/>
    <w:rsid w:val="0071188E"/>
    <w:rsid w:val="0073148F"/>
    <w:rsid w:val="007C5080"/>
    <w:rsid w:val="007F449E"/>
    <w:rsid w:val="007F5F22"/>
    <w:rsid w:val="008111BF"/>
    <w:rsid w:val="00837470"/>
    <w:rsid w:val="008B77A7"/>
    <w:rsid w:val="008C66C1"/>
    <w:rsid w:val="0099074B"/>
    <w:rsid w:val="009A4BDC"/>
    <w:rsid w:val="00A24389"/>
    <w:rsid w:val="00B74E23"/>
    <w:rsid w:val="00BA6757"/>
    <w:rsid w:val="00BF686E"/>
    <w:rsid w:val="00C46D59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4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FA8"/>
    <w:rPr>
      <w:rFonts w:ascii="Tahoma" w:eastAsia="Arial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ee054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utente</cp:lastModifiedBy>
  <cp:revision>6</cp:revision>
  <dcterms:created xsi:type="dcterms:W3CDTF">2020-09-09T12:33:00Z</dcterms:created>
  <dcterms:modified xsi:type="dcterms:W3CDTF">2020-10-10T14:24:00Z</dcterms:modified>
</cp:coreProperties>
</file>